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0CD36" w14:textId="77777777" w:rsidR="005C5ECB" w:rsidRPr="00F50628" w:rsidRDefault="005C5ECB" w:rsidP="005C5ECB">
      <w:pPr>
        <w:jc w:val="center"/>
        <w:rPr>
          <w:rFonts w:ascii="Arial" w:hAnsi="Arial" w:cs="Arial"/>
          <w:b/>
          <w:bCs/>
          <w:sz w:val="32"/>
          <w:szCs w:val="36"/>
        </w:rPr>
      </w:pPr>
      <w:r w:rsidRPr="00F50628">
        <w:rPr>
          <w:rFonts w:ascii="Arial" w:hAnsi="Arial" w:cs="Arial"/>
          <w:b/>
          <w:bCs/>
          <w:sz w:val="32"/>
          <w:szCs w:val="36"/>
        </w:rPr>
        <w:t>Supporting information</w:t>
      </w:r>
    </w:p>
    <w:p w14:paraId="16E9363B" w14:textId="38F5A6C3" w:rsidR="004D5FD2" w:rsidRDefault="00F5521E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4B699D4D" wp14:editId="62C6DAEF">
            <wp:simplePos x="0" y="0"/>
            <wp:positionH relativeFrom="margin">
              <wp:align>center</wp:align>
            </wp:positionH>
            <wp:positionV relativeFrom="paragraph">
              <wp:posOffset>97971</wp:posOffset>
            </wp:positionV>
            <wp:extent cx="2799608" cy="7926355"/>
            <wp:effectExtent l="0" t="0" r="127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rue S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9608" cy="7926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031653" w14:textId="77777777" w:rsidR="002D79F6" w:rsidRDefault="002D79F6">
      <w:pPr>
        <w:rPr>
          <w:b/>
          <w:bCs/>
          <w:sz w:val="24"/>
          <w:szCs w:val="28"/>
        </w:rPr>
      </w:pPr>
    </w:p>
    <w:p w14:paraId="37F1A5D5" w14:textId="77777777" w:rsidR="002D79F6" w:rsidRDefault="002D79F6">
      <w:pPr>
        <w:rPr>
          <w:b/>
          <w:bCs/>
          <w:sz w:val="24"/>
          <w:szCs w:val="28"/>
        </w:rPr>
      </w:pPr>
    </w:p>
    <w:p w14:paraId="0D8A0656" w14:textId="77777777" w:rsidR="002D79F6" w:rsidRDefault="002D79F6">
      <w:pPr>
        <w:rPr>
          <w:b/>
          <w:bCs/>
          <w:sz w:val="24"/>
          <w:szCs w:val="28"/>
        </w:rPr>
      </w:pPr>
    </w:p>
    <w:p w14:paraId="443C3938" w14:textId="77777777" w:rsidR="002D79F6" w:rsidRDefault="002D79F6">
      <w:pPr>
        <w:rPr>
          <w:b/>
          <w:bCs/>
          <w:sz w:val="24"/>
          <w:szCs w:val="28"/>
        </w:rPr>
      </w:pPr>
    </w:p>
    <w:p w14:paraId="2951BB45" w14:textId="77777777" w:rsidR="002D79F6" w:rsidRDefault="002D79F6">
      <w:pPr>
        <w:rPr>
          <w:b/>
          <w:bCs/>
          <w:sz w:val="24"/>
          <w:szCs w:val="28"/>
        </w:rPr>
      </w:pPr>
    </w:p>
    <w:p w14:paraId="2C426F24" w14:textId="77777777" w:rsidR="002D79F6" w:rsidRDefault="002D79F6">
      <w:pPr>
        <w:rPr>
          <w:b/>
          <w:bCs/>
          <w:sz w:val="24"/>
          <w:szCs w:val="28"/>
        </w:rPr>
      </w:pPr>
    </w:p>
    <w:p w14:paraId="431DD62C" w14:textId="77777777" w:rsidR="002D79F6" w:rsidRDefault="002D79F6">
      <w:pPr>
        <w:rPr>
          <w:b/>
          <w:bCs/>
          <w:sz w:val="24"/>
          <w:szCs w:val="28"/>
        </w:rPr>
      </w:pPr>
    </w:p>
    <w:p w14:paraId="37FA5CFD" w14:textId="77777777" w:rsidR="002D79F6" w:rsidRDefault="002D79F6">
      <w:pPr>
        <w:rPr>
          <w:b/>
          <w:bCs/>
          <w:sz w:val="24"/>
          <w:szCs w:val="28"/>
        </w:rPr>
      </w:pPr>
    </w:p>
    <w:p w14:paraId="71755CA7" w14:textId="77777777" w:rsidR="002D79F6" w:rsidRDefault="002D79F6">
      <w:pPr>
        <w:rPr>
          <w:b/>
          <w:bCs/>
          <w:sz w:val="24"/>
          <w:szCs w:val="28"/>
        </w:rPr>
      </w:pPr>
    </w:p>
    <w:p w14:paraId="7BB9FDC2" w14:textId="77777777" w:rsidR="002D79F6" w:rsidRDefault="002D79F6">
      <w:pPr>
        <w:rPr>
          <w:b/>
          <w:bCs/>
          <w:sz w:val="24"/>
          <w:szCs w:val="28"/>
        </w:rPr>
      </w:pPr>
    </w:p>
    <w:p w14:paraId="6D7C5018" w14:textId="77777777" w:rsidR="002D79F6" w:rsidRDefault="002D79F6">
      <w:pPr>
        <w:rPr>
          <w:b/>
          <w:bCs/>
          <w:sz w:val="24"/>
          <w:szCs w:val="28"/>
        </w:rPr>
      </w:pPr>
    </w:p>
    <w:p w14:paraId="5280EDEE" w14:textId="77777777" w:rsidR="002D79F6" w:rsidRDefault="002D79F6">
      <w:pPr>
        <w:rPr>
          <w:b/>
          <w:bCs/>
          <w:sz w:val="24"/>
          <w:szCs w:val="28"/>
        </w:rPr>
      </w:pPr>
    </w:p>
    <w:p w14:paraId="782488E9" w14:textId="77777777" w:rsidR="002D79F6" w:rsidRDefault="002D79F6">
      <w:pPr>
        <w:rPr>
          <w:b/>
          <w:bCs/>
          <w:sz w:val="24"/>
          <w:szCs w:val="28"/>
        </w:rPr>
      </w:pPr>
    </w:p>
    <w:p w14:paraId="5AB91F69" w14:textId="77777777" w:rsidR="002D79F6" w:rsidRDefault="002D79F6">
      <w:pPr>
        <w:rPr>
          <w:b/>
          <w:bCs/>
          <w:sz w:val="24"/>
          <w:szCs w:val="28"/>
        </w:rPr>
      </w:pPr>
    </w:p>
    <w:p w14:paraId="3EBD8161" w14:textId="77777777" w:rsidR="002D79F6" w:rsidRDefault="002D79F6">
      <w:pPr>
        <w:rPr>
          <w:b/>
          <w:bCs/>
          <w:sz w:val="24"/>
          <w:szCs w:val="28"/>
        </w:rPr>
      </w:pPr>
    </w:p>
    <w:p w14:paraId="6C468D42" w14:textId="77777777" w:rsidR="002D79F6" w:rsidRDefault="002D79F6">
      <w:pPr>
        <w:rPr>
          <w:b/>
          <w:bCs/>
          <w:sz w:val="24"/>
          <w:szCs w:val="28"/>
        </w:rPr>
      </w:pPr>
    </w:p>
    <w:p w14:paraId="21EE7FBD" w14:textId="77777777" w:rsidR="002D79F6" w:rsidRDefault="002D79F6">
      <w:pPr>
        <w:rPr>
          <w:b/>
          <w:bCs/>
          <w:sz w:val="24"/>
          <w:szCs w:val="28"/>
        </w:rPr>
      </w:pPr>
    </w:p>
    <w:p w14:paraId="09748ECB" w14:textId="77777777" w:rsidR="002D79F6" w:rsidRDefault="002D79F6">
      <w:pPr>
        <w:rPr>
          <w:b/>
          <w:bCs/>
          <w:sz w:val="24"/>
          <w:szCs w:val="28"/>
        </w:rPr>
      </w:pPr>
    </w:p>
    <w:p w14:paraId="4EA15BA0" w14:textId="77777777" w:rsidR="002D79F6" w:rsidRDefault="002D79F6">
      <w:pPr>
        <w:rPr>
          <w:b/>
          <w:bCs/>
          <w:sz w:val="24"/>
          <w:szCs w:val="28"/>
        </w:rPr>
      </w:pPr>
    </w:p>
    <w:p w14:paraId="307C12A3" w14:textId="77777777" w:rsidR="002D79F6" w:rsidRDefault="002D79F6">
      <w:pPr>
        <w:rPr>
          <w:b/>
          <w:bCs/>
          <w:sz w:val="24"/>
          <w:szCs w:val="28"/>
        </w:rPr>
      </w:pPr>
    </w:p>
    <w:p w14:paraId="5EDA83D4" w14:textId="1A61E75D" w:rsidR="00F5521E" w:rsidRDefault="00F5521E">
      <w:pPr>
        <w:rPr>
          <w:rFonts w:ascii="Arial" w:hAnsi="Arial" w:cs="Arial"/>
          <w:sz w:val="24"/>
          <w:szCs w:val="28"/>
        </w:rPr>
      </w:pPr>
      <w:r w:rsidRPr="002D79F6">
        <w:rPr>
          <w:rFonts w:ascii="Arial" w:hAnsi="Arial" w:cs="Arial"/>
          <w:b/>
          <w:bCs/>
          <w:sz w:val="24"/>
          <w:szCs w:val="28"/>
        </w:rPr>
        <w:t>Fig S</w:t>
      </w:r>
      <w:r w:rsidR="005C5ECB">
        <w:rPr>
          <w:rFonts w:ascii="Arial" w:hAnsi="Arial" w:cs="Arial"/>
          <w:b/>
          <w:bCs/>
          <w:sz w:val="24"/>
          <w:szCs w:val="28"/>
        </w:rPr>
        <w:t>1</w:t>
      </w:r>
      <w:r w:rsidRPr="002D79F6">
        <w:rPr>
          <w:rFonts w:ascii="Arial" w:hAnsi="Arial" w:cs="Arial"/>
          <w:b/>
          <w:bCs/>
          <w:sz w:val="24"/>
          <w:szCs w:val="28"/>
        </w:rPr>
        <w:t xml:space="preserve">. </w:t>
      </w:r>
      <w:r w:rsidR="002D79F6" w:rsidRPr="002D79F6">
        <w:rPr>
          <w:rFonts w:ascii="Arial" w:hAnsi="Arial" w:cs="Arial"/>
          <w:sz w:val="24"/>
          <w:szCs w:val="28"/>
        </w:rPr>
        <w:t>The</w:t>
      </w:r>
      <w:r w:rsidR="002D79F6">
        <w:rPr>
          <w:rFonts w:ascii="Arial" w:hAnsi="Arial" w:cs="Arial"/>
          <w:sz w:val="24"/>
          <w:szCs w:val="28"/>
        </w:rPr>
        <w:t xml:space="preserve"> </w:t>
      </w:r>
      <w:r w:rsidR="00142C0D">
        <w:rPr>
          <w:rFonts w:ascii="Arial" w:hAnsi="Arial" w:cs="Arial"/>
          <w:sz w:val="24"/>
          <w:szCs w:val="28"/>
        </w:rPr>
        <w:t xml:space="preserve">illustrated </w:t>
      </w:r>
      <w:r w:rsidR="002D79F6">
        <w:rPr>
          <w:rFonts w:ascii="Arial" w:hAnsi="Arial" w:cs="Arial"/>
          <w:sz w:val="24"/>
          <w:szCs w:val="28"/>
        </w:rPr>
        <w:t xml:space="preserve">maps of IM7 yeast cell surface displaying plasmids. </w:t>
      </w:r>
    </w:p>
    <w:p w14:paraId="5294E078" w14:textId="34744B03" w:rsidR="005C5ECB" w:rsidRDefault="005C5ECB">
      <w:pPr>
        <w:rPr>
          <w:rFonts w:ascii="Arial" w:hAnsi="Arial" w:cs="Arial"/>
          <w:sz w:val="24"/>
          <w:szCs w:val="28"/>
        </w:rPr>
      </w:pPr>
    </w:p>
    <w:p w14:paraId="6C6E8FBF" w14:textId="688D9489" w:rsidR="005C5ECB" w:rsidRDefault="005C5ECB">
      <w:pPr>
        <w:rPr>
          <w:rFonts w:ascii="Arial" w:hAnsi="Arial" w:cs="Arial"/>
          <w:sz w:val="24"/>
          <w:szCs w:val="28"/>
        </w:rPr>
      </w:pPr>
    </w:p>
    <w:p w14:paraId="7708C175" w14:textId="77777777" w:rsidR="005C5ECB" w:rsidRPr="00E31B22" w:rsidRDefault="005C5ECB" w:rsidP="005C5ECB">
      <w:r>
        <w:rPr>
          <w:noProof/>
        </w:rPr>
        <w:drawing>
          <wp:inline distT="0" distB="0" distL="0" distR="0" wp14:anchorId="67E5ECD8" wp14:editId="7ABC119A">
            <wp:extent cx="5010912" cy="31470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912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29FB7" w14:textId="36426D3A" w:rsidR="005C5ECB" w:rsidRPr="00F7586E" w:rsidRDefault="005C5ECB" w:rsidP="005C5ECB">
      <w:pPr>
        <w:rPr>
          <w:rFonts w:ascii="Arial" w:hAnsi="Arial" w:cs="Arial"/>
        </w:rPr>
      </w:pPr>
      <w:r w:rsidRPr="00F50628">
        <w:rPr>
          <w:rFonts w:ascii="Arial" w:hAnsi="Arial" w:cs="Arial"/>
          <w:b/>
          <w:bCs/>
          <w:sz w:val="24"/>
          <w:szCs w:val="28"/>
        </w:rPr>
        <w:t>Fig S</w:t>
      </w:r>
      <w:r>
        <w:rPr>
          <w:rFonts w:ascii="Arial" w:hAnsi="Arial" w:cs="Arial"/>
          <w:b/>
          <w:bCs/>
          <w:sz w:val="24"/>
          <w:szCs w:val="28"/>
        </w:rPr>
        <w:t>2</w:t>
      </w:r>
      <w:r w:rsidRPr="00F50628">
        <w:rPr>
          <w:rFonts w:ascii="Arial" w:hAnsi="Arial" w:cs="Arial"/>
          <w:b/>
          <w:bCs/>
          <w:sz w:val="24"/>
          <w:szCs w:val="28"/>
        </w:rPr>
        <w:t>.</w:t>
      </w:r>
      <w:r w:rsidRPr="00F50628">
        <w:rPr>
          <w:rFonts w:ascii="Arial" w:hAnsi="Arial" w:cs="Arial"/>
          <w:b/>
          <w:bCs/>
        </w:rPr>
        <w:t xml:space="preserve"> </w:t>
      </w:r>
      <w:r w:rsidRPr="00F7586E">
        <w:rPr>
          <w:rFonts w:ascii="Arial" w:hAnsi="Arial" w:cs="Arial"/>
          <w:sz w:val="24"/>
          <w:szCs w:val="28"/>
        </w:rPr>
        <w:t>Enzyme acti</w:t>
      </w:r>
      <w:r>
        <w:rPr>
          <w:rFonts w:ascii="Arial" w:hAnsi="Arial" w:cs="Arial"/>
          <w:sz w:val="24"/>
          <w:szCs w:val="28"/>
        </w:rPr>
        <w:t xml:space="preserve">vity of </w:t>
      </w:r>
      <w:proofErr w:type="spellStart"/>
      <w:r>
        <w:rPr>
          <w:rFonts w:ascii="Arial" w:hAnsi="Arial" w:cs="Arial"/>
          <w:sz w:val="24"/>
          <w:szCs w:val="28"/>
        </w:rPr>
        <w:t>minicellulosome</w:t>
      </w:r>
      <w:proofErr w:type="spellEnd"/>
      <w:r>
        <w:rPr>
          <w:rFonts w:ascii="Arial" w:hAnsi="Arial" w:cs="Arial"/>
          <w:sz w:val="24"/>
          <w:szCs w:val="28"/>
        </w:rPr>
        <w:t xml:space="preserve"> against CMC for fresh or stored Y-IM2 and Y-IM3 strains. </w:t>
      </w:r>
    </w:p>
    <w:p w14:paraId="1A88393E" w14:textId="77777777" w:rsidR="005C5ECB" w:rsidRPr="005C5ECB" w:rsidRDefault="005C5ECB">
      <w:pPr>
        <w:rPr>
          <w:rFonts w:ascii="Arial" w:hAnsi="Arial" w:cs="Arial" w:hint="eastAsia"/>
          <w:sz w:val="24"/>
          <w:szCs w:val="28"/>
        </w:rPr>
      </w:pPr>
    </w:p>
    <w:sectPr w:rsidR="005C5ECB" w:rsidRPr="005C5E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A788D6" w14:textId="77777777" w:rsidR="0076525F" w:rsidRDefault="0076525F" w:rsidP="00F5521E">
      <w:r>
        <w:separator/>
      </w:r>
    </w:p>
  </w:endnote>
  <w:endnote w:type="continuationSeparator" w:id="0">
    <w:p w14:paraId="1EF54793" w14:textId="77777777" w:rsidR="0076525F" w:rsidRDefault="0076525F" w:rsidP="00F55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C2EE53" w14:textId="77777777" w:rsidR="0076525F" w:rsidRDefault="0076525F" w:rsidP="00F5521E">
      <w:r>
        <w:separator/>
      </w:r>
    </w:p>
  </w:footnote>
  <w:footnote w:type="continuationSeparator" w:id="0">
    <w:p w14:paraId="78993252" w14:textId="77777777" w:rsidR="0076525F" w:rsidRDefault="0076525F" w:rsidP="00F552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8D6"/>
    <w:rsid w:val="00055FAA"/>
    <w:rsid w:val="00142C0D"/>
    <w:rsid w:val="002D79F6"/>
    <w:rsid w:val="004D5FD2"/>
    <w:rsid w:val="005C5ECB"/>
    <w:rsid w:val="0076525F"/>
    <w:rsid w:val="00D218D6"/>
    <w:rsid w:val="00E31B22"/>
    <w:rsid w:val="00F50628"/>
    <w:rsid w:val="00F5521E"/>
    <w:rsid w:val="00F75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EBE705"/>
  <w15:chartTrackingRefBased/>
  <w15:docId w15:val="{468D5772-6F8D-4141-B522-C7DCAA328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52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52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52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52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yi</dc:creator>
  <cp:keywords/>
  <dc:description/>
  <cp:lastModifiedBy>liu yi</cp:lastModifiedBy>
  <cp:revision>8</cp:revision>
  <dcterms:created xsi:type="dcterms:W3CDTF">2019-11-05T09:02:00Z</dcterms:created>
  <dcterms:modified xsi:type="dcterms:W3CDTF">2019-11-05T12:39:00Z</dcterms:modified>
</cp:coreProperties>
</file>